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FA08D8">
        <w:rPr>
          <w:rFonts w:ascii="Sylfaen" w:hAnsi="Sylfaen"/>
          <w:b/>
          <w:lang w:val="en-US"/>
        </w:rPr>
        <w:t>04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</w:t>
      </w:r>
      <w:r w:rsidR="00FA08D8">
        <w:rPr>
          <w:rFonts w:ascii="Sylfaen" w:hAnsi="Sylfaen"/>
          <w:b/>
          <w:lang w:val="en-US"/>
        </w:rPr>
        <w:t>6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FA08D8">
        <w:rPr>
          <w:rFonts w:ascii="Sylfaen" w:hAnsi="Sylfaen"/>
          <w:b/>
          <w:lang w:val="en-US"/>
        </w:rPr>
        <w:t>ME/MAT</w:t>
      </w:r>
      <w:r w:rsidR="003021F8">
        <w:rPr>
          <w:rFonts w:ascii="Sylfaen" w:hAnsi="Sylfaen"/>
          <w:b/>
          <w:lang w:val="en-US"/>
        </w:rPr>
        <w:t>/</w:t>
      </w:r>
      <w:r w:rsidR="00FA08D8">
        <w:rPr>
          <w:rFonts w:ascii="Sylfaen" w:hAnsi="Sylfaen"/>
          <w:b/>
          <w:lang w:val="en-US"/>
        </w:rPr>
        <w:t>INK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122361">
        <w:rPr>
          <w:rFonts w:ascii="Sylfaen" w:hAnsi="Sylfaen"/>
          <w:lang w:val="ka-GE"/>
        </w:rPr>
        <w:t xml:space="preserve"> </w:t>
      </w:r>
      <w:r w:rsidR="001325A3">
        <w:rPr>
          <w:rFonts w:ascii="Sylfaen" w:hAnsi="Sylfaen"/>
          <w:lang w:val="ka-GE"/>
        </w:rPr>
        <w:t>ფასადის</w:t>
      </w:r>
      <w:r w:rsidR="007F00EB">
        <w:rPr>
          <w:rFonts w:ascii="Sylfaen" w:hAnsi="Sylfaen"/>
          <w:lang w:val="ka-GE"/>
        </w:rPr>
        <w:t xml:space="preserve"> </w:t>
      </w:r>
      <w:r w:rsidR="00122361">
        <w:rPr>
          <w:rFonts w:ascii="Sylfaen" w:hAnsi="Sylfaen"/>
          <w:lang w:val="ka-GE"/>
        </w:rPr>
        <w:t>ემულსიის საღებავის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:rsidR="003021F8" w:rsidRDefault="001325A3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ფასადის</w:t>
      </w:r>
      <w:r w:rsidR="00122361">
        <w:rPr>
          <w:rFonts w:ascii="Sylfaen" w:hAnsi="Sylfaen"/>
          <w:lang w:val="ka-GE"/>
        </w:rPr>
        <w:t xml:space="preserve"> ემულსიის საღებავი 860 კგ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19778C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19778C" w:rsidRPr="00DB5C7C" w:rsidRDefault="0019778C" w:rsidP="0019778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19778C" w:rsidRPr="0019778C" w:rsidRDefault="0019778C" w:rsidP="0019778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პროდუქციის ვარგისიანობა ვადა 2019 წლის ბოლომდე.</w:t>
      </w:r>
      <w:bookmarkStart w:id="0" w:name="_GoBack"/>
      <w:bookmarkEnd w:id="0"/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848F0">
        <w:rPr>
          <w:rFonts w:ascii="Sylfaen" w:hAnsi="Sylfaen"/>
          <w:lang w:val="ka-GE"/>
        </w:rPr>
        <w:t>ზურა სუხიტაშვილი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848F0">
        <w:rPr>
          <w:rFonts w:ascii="Sylfaen" w:hAnsi="Sylfaen"/>
          <w:lang w:val="ka-GE"/>
        </w:rPr>
        <w:t>595 17 25 14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3848F0">
        <w:rPr>
          <w:rFonts w:ascii="Sylfaen" w:hAnsi="Sylfaen" w:cs="Sylfaen"/>
          <w:b/>
          <w:lang w:val="ka-GE"/>
        </w:rPr>
        <w:t>11</w:t>
      </w:r>
      <w:r w:rsidR="00BB01BE">
        <w:rPr>
          <w:rFonts w:ascii="Sylfaen" w:hAnsi="Sylfaen" w:cs="Sylfaen"/>
          <w:b/>
          <w:lang w:val="ka-GE"/>
        </w:rPr>
        <w:t>.06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7F00EB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2361"/>
    <w:rsid w:val="00126E73"/>
    <w:rsid w:val="001325A3"/>
    <w:rsid w:val="0015584C"/>
    <w:rsid w:val="00192D61"/>
    <w:rsid w:val="0019778C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7F00E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118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5</cp:revision>
  <cp:lastPrinted>2019-06-04T07:13:00Z</cp:lastPrinted>
  <dcterms:created xsi:type="dcterms:W3CDTF">2019-06-04T07:02:00Z</dcterms:created>
  <dcterms:modified xsi:type="dcterms:W3CDTF">2019-06-04T07:38:00Z</dcterms:modified>
</cp:coreProperties>
</file>